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24F9E3" w14:textId="77777777" w:rsidR="004E3A12" w:rsidRPr="00E9482E" w:rsidRDefault="004E3A12" w:rsidP="004E3A12">
      <w:pPr>
        <w:spacing w:after="0" w:line="259" w:lineRule="auto"/>
        <w:jc w:val="center"/>
        <w:rPr>
          <w:rFonts w:ascii="Times New Roman" w:eastAsia="Times New Roman" w:hAnsi="Times New Roman" w:cs="Times New Roman"/>
          <w:b/>
          <w:bCs/>
          <w:color w:val="548DD4"/>
          <w:sz w:val="32"/>
          <w:szCs w:val="32"/>
          <w:lang w:val="ru" w:eastAsia="ru-RU"/>
        </w:rPr>
      </w:pPr>
      <w:r w:rsidRPr="00E9482E">
        <w:rPr>
          <w:rFonts w:ascii="Times New Roman" w:eastAsia="Times New Roman" w:hAnsi="Times New Roman" w:cs="Times New Roman"/>
          <w:b/>
          <w:bCs/>
          <w:color w:val="548DD4"/>
          <w:sz w:val="32"/>
          <w:szCs w:val="32"/>
          <w:lang w:val="ru" w:eastAsia="ru-RU"/>
        </w:rPr>
        <w:t>Изначально Вышестоящий Дом Изначально Вышестоящего Отца</w:t>
      </w:r>
    </w:p>
    <w:p w14:paraId="3D9366B6" w14:textId="77777777" w:rsidR="004E3A12" w:rsidRPr="00E9482E" w:rsidRDefault="004E3A12" w:rsidP="004E3A12">
      <w:pPr>
        <w:spacing w:after="0" w:line="259" w:lineRule="auto"/>
        <w:jc w:val="center"/>
        <w:rPr>
          <w:rFonts w:ascii="Times New Roman" w:eastAsia="Times New Roman" w:hAnsi="Times New Roman" w:cs="Times New Roman"/>
          <w:b/>
          <w:bCs/>
          <w:color w:val="2C51AF"/>
          <w:sz w:val="30"/>
          <w:szCs w:val="30"/>
          <w:lang w:val="ru" w:eastAsia="ru-RU"/>
        </w:rPr>
      </w:pPr>
      <w:r w:rsidRPr="00E9482E">
        <w:rPr>
          <w:rFonts w:ascii="Times New Roman" w:eastAsia="Times New Roman" w:hAnsi="Times New Roman" w:cs="Times New Roman"/>
          <w:b/>
          <w:bCs/>
          <w:color w:val="2C51AF"/>
          <w:sz w:val="30"/>
          <w:szCs w:val="30"/>
          <w:lang w:val="ru" w:eastAsia="ru-RU"/>
        </w:rPr>
        <w:t>Подразделение ИВДИВО Темиртау, Казахстан</w:t>
      </w:r>
    </w:p>
    <w:p w14:paraId="5AD827A9" w14:textId="77777777" w:rsidR="004E3A12" w:rsidRPr="00E9482E" w:rsidRDefault="004E3A12" w:rsidP="004E3A12">
      <w:pPr>
        <w:spacing w:after="0" w:line="259" w:lineRule="auto"/>
        <w:jc w:val="center"/>
        <w:rPr>
          <w:rFonts w:ascii="Times New Roman" w:eastAsia="Times New Roman" w:hAnsi="Times New Roman" w:cs="Times New Roman"/>
          <w:b/>
          <w:bCs/>
          <w:color w:val="2C51AF"/>
          <w:sz w:val="30"/>
          <w:szCs w:val="30"/>
          <w:lang w:val="ru" w:eastAsia="ru-RU"/>
        </w:rPr>
      </w:pPr>
      <w:r w:rsidRPr="00E9482E">
        <w:rPr>
          <w:rFonts w:ascii="Times New Roman" w:eastAsia="Times New Roman" w:hAnsi="Times New Roman" w:cs="Times New Roman"/>
          <w:b/>
          <w:bCs/>
          <w:color w:val="2C51AF"/>
          <w:sz w:val="30"/>
          <w:szCs w:val="30"/>
          <w:lang w:val="ru" w:eastAsia="ru-RU"/>
        </w:rPr>
        <w:t xml:space="preserve">ИВАС </w:t>
      </w:r>
      <w:proofErr w:type="spellStart"/>
      <w:r w:rsidRPr="00E9482E">
        <w:rPr>
          <w:rFonts w:ascii="Times New Roman" w:eastAsia="Times New Roman" w:hAnsi="Times New Roman" w:cs="Times New Roman"/>
          <w:b/>
          <w:bCs/>
          <w:color w:val="2C51AF"/>
          <w:sz w:val="30"/>
          <w:szCs w:val="30"/>
          <w:lang w:val="ru" w:eastAsia="ru-RU"/>
        </w:rPr>
        <w:t>Теона</w:t>
      </w:r>
      <w:proofErr w:type="spellEnd"/>
      <w:r w:rsidRPr="00E9482E">
        <w:rPr>
          <w:rFonts w:ascii="Times New Roman" w:eastAsia="Times New Roman" w:hAnsi="Times New Roman" w:cs="Times New Roman"/>
          <w:b/>
          <w:bCs/>
          <w:color w:val="2C51AF"/>
          <w:sz w:val="30"/>
          <w:szCs w:val="30"/>
          <w:lang w:val="ru" w:eastAsia="ru-RU"/>
        </w:rPr>
        <w:t xml:space="preserve"> ИВАС Кут Хуми </w:t>
      </w:r>
    </w:p>
    <w:p w14:paraId="31766C8A" w14:textId="77777777" w:rsidR="004E3A12" w:rsidRPr="00E9482E" w:rsidRDefault="004E3A12" w:rsidP="004E3A12">
      <w:pPr>
        <w:spacing w:after="160" w:line="259" w:lineRule="auto"/>
        <w:jc w:val="center"/>
        <w:rPr>
          <w:rFonts w:ascii="Times New Roman" w:eastAsia="Times New Roman" w:hAnsi="Times New Roman" w:cs="Times New Roman"/>
          <w:b/>
          <w:bCs/>
          <w:color w:val="223E86"/>
          <w:sz w:val="32"/>
          <w:szCs w:val="32"/>
          <w:lang w:val="ru" w:eastAsia="ru-RU"/>
        </w:rPr>
      </w:pPr>
      <w:r w:rsidRPr="00E9482E">
        <w:rPr>
          <w:rFonts w:ascii="Times New Roman" w:eastAsia="Times New Roman" w:hAnsi="Times New Roman" w:cs="Times New Roman"/>
          <w:b/>
          <w:bCs/>
          <w:color w:val="223E86"/>
          <w:sz w:val="32"/>
          <w:szCs w:val="32"/>
          <w:lang w:val="ru" w:eastAsia="ru-RU"/>
        </w:rPr>
        <w:t>Совет Парадигмы  ИВО.</w:t>
      </w:r>
    </w:p>
    <w:p w14:paraId="272EC46C" w14:textId="77777777" w:rsidR="004E3A12" w:rsidRPr="00E9482E" w:rsidRDefault="004E3A12" w:rsidP="004E3A12">
      <w:pPr>
        <w:spacing w:after="160" w:line="259" w:lineRule="auto"/>
        <w:jc w:val="center"/>
        <w:rPr>
          <w:rFonts w:ascii="Times New Roman" w:eastAsia="Times New Roman" w:hAnsi="Times New Roman" w:cs="Times New Roman"/>
          <w:b/>
          <w:bCs/>
          <w:color w:val="101010"/>
          <w:sz w:val="28"/>
          <w:szCs w:val="28"/>
          <w:lang w:val="ru" w:eastAsia="ru-RU"/>
        </w:rPr>
      </w:pPr>
      <w:r>
        <w:rPr>
          <w:rFonts w:ascii="Times New Roman" w:eastAsia="Times New Roman" w:hAnsi="Times New Roman" w:cs="Times New Roman"/>
          <w:b/>
          <w:bCs/>
          <w:color w:val="101010"/>
          <w:sz w:val="28"/>
          <w:szCs w:val="28"/>
          <w:lang w:val="ru" w:eastAsia="ru-RU"/>
        </w:rPr>
        <w:t xml:space="preserve">Протокол Совета от </w:t>
      </w:r>
      <w:r w:rsidRPr="00620E41">
        <w:rPr>
          <w:rFonts w:ascii="Times New Roman" w:eastAsia="Times New Roman" w:hAnsi="Times New Roman" w:cs="Times New Roman"/>
          <w:b/>
          <w:bCs/>
          <w:color w:val="101010"/>
          <w:sz w:val="28"/>
          <w:szCs w:val="28"/>
          <w:lang w:eastAsia="ru-RU"/>
        </w:rPr>
        <w:t>16</w:t>
      </w:r>
      <w:r>
        <w:rPr>
          <w:rFonts w:ascii="Times New Roman" w:eastAsia="Times New Roman" w:hAnsi="Times New Roman" w:cs="Times New Roman"/>
          <w:b/>
          <w:bCs/>
          <w:color w:val="101010"/>
          <w:sz w:val="28"/>
          <w:szCs w:val="28"/>
          <w:lang w:val="ru" w:eastAsia="ru-RU"/>
        </w:rPr>
        <w:t>.0</w:t>
      </w:r>
      <w:r w:rsidRPr="00620E41">
        <w:rPr>
          <w:rFonts w:ascii="Times New Roman" w:eastAsia="Times New Roman" w:hAnsi="Times New Roman" w:cs="Times New Roman"/>
          <w:b/>
          <w:bCs/>
          <w:color w:val="101010"/>
          <w:sz w:val="28"/>
          <w:szCs w:val="28"/>
          <w:lang w:eastAsia="ru-RU"/>
        </w:rPr>
        <w:t>9</w:t>
      </w:r>
      <w:r w:rsidRPr="00E9482E">
        <w:rPr>
          <w:rFonts w:ascii="Times New Roman" w:eastAsia="Times New Roman" w:hAnsi="Times New Roman" w:cs="Times New Roman"/>
          <w:b/>
          <w:bCs/>
          <w:color w:val="101010"/>
          <w:sz w:val="28"/>
          <w:szCs w:val="28"/>
          <w:lang w:val="ru" w:eastAsia="ru-RU"/>
        </w:rPr>
        <w:t>.2026г</w:t>
      </w:r>
    </w:p>
    <w:p w14:paraId="4832385A" w14:textId="5F58DEDC" w:rsidR="004E3A12" w:rsidRPr="00E9482E" w:rsidRDefault="004E3A12" w:rsidP="004E3A12">
      <w:pPr>
        <w:spacing w:after="160" w:line="259" w:lineRule="auto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E9482E">
        <w:rPr>
          <w:rFonts w:ascii="Times New Roman" w:eastAsia="Times New Roman" w:hAnsi="Times New Roman" w:cs="Times New Roman"/>
          <w:color w:val="FF0000"/>
          <w:sz w:val="24"/>
          <w:szCs w:val="24"/>
          <w:lang w:val="ru" w:eastAsia="ru-RU"/>
        </w:rPr>
        <w:t xml:space="preserve">                                                                                  </w:t>
      </w:r>
      <w:proofErr w:type="gramStart"/>
      <w:r w:rsidRPr="00E9482E">
        <w:rPr>
          <w:rFonts w:ascii="Times New Roman" w:eastAsia="Times New Roman" w:hAnsi="Times New Roman" w:cs="Times New Roman"/>
          <w:sz w:val="24"/>
          <w:szCs w:val="24"/>
          <w:lang w:val="ru" w:eastAsia="ru-RU"/>
        </w:rPr>
        <w:t xml:space="preserve">Утверждаю:  </w:t>
      </w:r>
      <w:r w:rsidR="005A1FA0">
        <w:rPr>
          <w:rFonts w:ascii="Times New Roman" w:eastAsia="Times New Roman" w:hAnsi="Times New Roman" w:cs="Times New Roman"/>
          <w:sz w:val="24"/>
          <w:szCs w:val="24"/>
          <w:lang w:val="ru" w:eastAsia="ru-RU"/>
        </w:rPr>
        <w:t>Ио</w:t>
      </w:r>
      <w:proofErr w:type="gramEnd"/>
      <w:r w:rsidRPr="00E9482E">
        <w:rPr>
          <w:rFonts w:ascii="Times New Roman" w:eastAsia="Times New Roman" w:hAnsi="Times New Roman" w:cs="Times New Roman"/>
          <w:sz w:val="24"/>
          <w:szCs w:val="24"/>
          <w:lang w:val="ru" w:eastAsia="ru-RU"/>
        </w:rPr>
        <w:t xml:space="preserve"> </w:t>
      </w:r>
      <w:r w:rsidR="005A1FA0" w:rsidRPr="00E9482E">
        <w:rPr>
          <w:rFonts w:ascii="Times New Roman" w:eastAsia="Times New Roman" w:hAnsi="Times New Roman" w:cs="Times New Roman"/>
          <w:sz w:val="24"/>
          <w:szCs w:val="24"/>
          <w:lang w:val="ru" w:eastAsia="ru-RU"/>
        </w:rPr>
        <w:t xml:space="preserve">Аватар ИВО САПФС </w:t>
      </w:r>
      <w:r w:rsidR="005A1FA0">
        <w:rPr>
          <w:rFonts w:ascii="Times New Roman" w:eastAsia="Times New Roman" w:hAnsi="Times New Roman" w:cs="Times New Roman"/>
          <w:sz w:val="24"/>
          <w:szCs w:val="24"/>
          <w:lang w:val="ru" w:eastAsia="ru-RU"/>
        </w:rPr>
        <w:t>Кокорина И</w:t>
      </w:r>
    </w:p>
    <w:p w14:paraId="49A8BBB9" w14:textId="77777777" w:rsidR="004E3A12" w:rsidRPr="00E9482E" w:rsidRDefault="004E3A12" w:rsidP="004E3A12">
      <w:pPr>
        <w:spacing w:after="0" w:line="259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" w:eastAsia="ru-RU"/>
        </w:rPr>
      </w:pPr>
      <w:r w:rsidRPr="00E9482E">
        <w:rPr>
          <w:rFonts w:ascii="Times New Roman" w:eastAsia="Times New Roman" w:hAnsi="Times New Roman" w:cs="Times New Roman"/>
          <w:color w:val="000000"/>
          <w:sz w:val="24"/>
          <w:szCs w:val="24"/>
          <w:lang w:val="ru" w:eastAsia="ru-RU"/>
        </w:rPr>
        <w:t>Присутствовали:</w:t>
      </w:r>
    </w:p>
    <w:p w14:paraId="693678AE" w14:textId="77777777" w:rsidR="004E3A12" w:rsidRPr="00E9482E" w:rsidRDefault="004E3A12" w:rsidP="004E3A12">
      <w:pPr>
        <w:spacing w:after="0" w:line="259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" w:eastAsia="ru-RU"/>
        </w:rPr>
      </w:pPr>
      <w:r w:rsidRPr="00E9482E">
        <w:rPr>
          <w:rFonts w:ascii="Times New Roman" w:eastAsia="Times New Roman" w:hAnsi="Times New Roman" w:cs="Times New Roman"/>
          <w:color w:val="000000"/>
          <w:sz w:val="24"/>
          <w:szCs w:val="24"/>
          <w:lang w:val="ru" w:eastAsia="ru-RU"/>
        </w:rPr>
        <w:t xml:space="preserve">1. Кокорина И. </w:t>
      </w:r>
    </w:p>
    <w:p w14:paraId="69C08832" w14:textId="77777777" w:rsidR="004E3A12" w:rsidRPr="00E9482E" w:rsidRDefault="004E3A12" w:rsidP="004E3A12">
      <w:pPr>
        <w:spacing w:after="0" w:line="259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" w:eastAsia="ru-RU"/>
        </w:rPr>
      </w:pPr>
      <w:r w:rsidRPr="00E9482E">
        <w:rPr>
          <w:rFonts w:ascii="Times New Roman" w:eastAsia="Times New Roman" w:hAnsi="Times New Roman" w:cs="Times New Roman"/>
          <w:color w:val="000000"/>
          <w:sz w:val="24"/>
          <w:szCs w:val="24"/>
          <w:lang w:val="ru" w:eastAsia="ru-RU"/>
        </w:rPr>
        <w:t>2. Якутович В.</w:t>
      </w:r>
    </w:p>
    <w:p w14:paraId="1A35CFF7" w14:textId="77777777" w:rsidR="004E3A12" w:rsidRPr="00E9482E" w:rsidRDefault="004E3A12" w:rsidP="004E3A12">
      <w:pPr>
        <w:spacing w:after="0" w:line="259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" w:eastAsia="ru-RU"/>
        </w:rPr>
      </w:pPr>
      <w:r w:rsidRPr="00E9482E">
        <w:rPr>
          <w:rFonts w:ascii="Times New Roman" w:eastAsia="Times New Roman" w:hAnsi="Times New Roman" w:cs="Times New Roman"/>
          <w:color w:val="000000"/>
          <w:sz w:val="24"/>
          <w:szCs w:val="24"/>
          <w:lang w:val="ru" w:eastAsia="ru-RU"/>
        </w:rPr>
        <w:t>3. Викентьева В.</w:t>
      </w:r>
    </w:p>
    <w:p w14:paraId="1D77FC7E" w14:textId="77777777" w:rsidR="004E3A12" w:rsidRPr="00E9482E" w:rsidRDefault="004E3A12" w:rsidP="004E3A12">
      <w:pPr>
        <w:spacing w:after="0" w:line="259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" w:eastAsia="ru-RU"/>
        </w:rPr>
      </w:pPr>
      <w:r w:rsidRPr="00E9482E">
        <w:rPr>
          <w:rFonts w:ascii="Times New Roman" w:eastAsia="Times New Roman" w:hAnsi="Times New Roman" w:cs="Times New Roman"/>
          <w:color w:val="000000"/>
          <w:sz w:val="24"/>
          <w:szCs w:val="24"/>
          <w:lang w:val="ru" w:eastAsia="ru-RU"/>
        </w:rPr>
        <w:t>4. Козлов Ю.</w:t>
      </w:r>
    </w:p>
    <w:p w14:paraId="1F1E255F" w14:textId="77777777" w:rsidR="004E3A12" w:rsidRPr="004E3A12" w:rsidRDefault="004E3A12" w:rsidP="004E3A12">
      <w:pPr>
        <w:spacing w:after="0" w:line="259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ru" w:eastAsia="ru-RU"/>
        </w:rPr>
      </w:pPr>
      <w:r w:rsidRPr="00E9482E">
        <w:rPr>
          <w:rFonts w:ascii="Times New Roman" w:eastAsia="Times New Roman" w:hAnsi="Times New Roman" w:cs="Times New Roman"/>
          <w:color w:val="000000"/>
          <w:sz w:val="24"/>
          <w:szCs w:val="24"/>
          <w:lang w:val="ru" w:eastAsia="ru-RU"/>
        </w:rPr>
        <w:t>5. Ерыкалова О.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" w:eastAsia="ru-RU"/>
        </w:rPr>
        <w:t xml:space="preserve"> –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ru" w:eastAsia="ru-RU"/>
        </w:rPr>
        <w:t>онлайн</w:t>
      </w:r>
    </w:p>
    <w:p w14:paraId="628C7ECF" w14:textId="77777777" w:rsidR="004E3A12" w:rsidRPr="004E3A12" w:rsidRDefault="004E3A12" w:rsidP="004E3A12">
      <w:pPr>
        <w:spacing w:after="0" w:line="259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ru" w:eastAsia="ru-RU"/>
        </w:rPr>
      </w:pPr>
      <w:r w:rsidRPr="00E9482E">
        <w:rPr>
          <w:rFonts w:ascii="Times New Roman" w:eastAsia="Times New Roman" w:hAnsi="Times New Roman" w:cs="Times New Roman"/>
          <w:color w:val="000000"/>
          <w:sz w:val="24"/>
          <w:szCs w:val="24"/>
          <w:lang w:val="ru" w:eastAsia="ru-RU"/>
        </w:rPr>
        <w:t>6. Евдокимова В.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" w:eastAsia="ru-RU"/>
        </w:rPr>
        <w:t xml:space="preserve"> –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ru" w:eastAsia="ru-RU"/>
        </w:rPr>
        <w:t>онлайн</w:t>
      </w:r>
    </w:p>
    <w:p w14:paraId="42E9A81C" w14:textId="77777777" w:rsidR="004E3A12" w:rsidRPr="00E9482E" w:rsidRDefault="004E3A12" w:rsidP="004E3A12">
      <w:pPr>
        <w:spacing w:after="0" w:line="259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" w:eastAsia="ru-RU"/>
        </w:rPr>
      </w:pPr>
      <w:r w:rsidRPr="00E9482E">
        <w:rPr>
          <w:rFonts w:ascii="Times New Roman" w:eastAsia="Times New Roman" w:hAnsi="Times New Roman" w:cs="Times New Roman"/>
          <w:color w:val="000000"/>
          <w:sz w:val="24"/>
          <w:szCs w:val="24"/>
          <w:lang w:val="ru" w:eastAsia="ru-RU"/>
        </w:rPr>
        <w:t xml:space="preserve">7. </w:t>
      </w:r>
      <w:proofErr w:type="spellStart"/>
      <w:r w:rsidRPr="00E9482E">
        <w:rPr>
          <w:rFonts w:ascii="Times New Roman" w:eastAsia="Times New Roman" w:hAnsi="Times New Roman" w:cs="Times New Roman"/>
          <w:color w:val="000000"/>
          <w:sz w:val="24"/>
          <w:szCs w:val="24"/>
          <w:lang w:val="ru" w:eastAsia="ru-RU"/>
        </w:rPr>
        <w:t>Аврамчук</w:t>
      </w:r>
      <w:proofErr w:type="spellEnd"/>
      <w:r w:rsidRPr="00E9482E">
        <w:rPr>
          <w:rFonts w:ascii="Times New Roman" w:eastAsia="Times New Roman" w:hAnsi="Times New Roman" w:cs="Times New Roman"/>
          <w:color w:val="000000"/>
          <w:sz w:val="24"/>
          <w:szCs w:val="24"/>
          <w:lang w:val="ru" w:eastAsia="ru-RU"/>
        </w:rPr>
        <w:t xml:space="preserve"> Т.</w:t>
      </w:r>
      <w:r w:rsidRPr="004E3A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</w:t>
      </w:r>
      <w:r w:rsidRPr="00E9482E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ru" w:eastAsia="ru-RU"/>
        </w:rPr>
        <w:t>онлайн</w:t>
      </w:r>
    </w:p>
    <w:p w14:paraId="18E31D01" w14:textId="77777777" w:rsidR="004E3A12" w:rsidRPr="00E9482E" w:rsidRDefault="004E3A12" w:rsidP="004E3A12">
      <w:pPr>
        <w:spacing w:after="0" w:line="259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" w:eastAsia="ru-RU"/>
        </w:rPr>
      </w:pPr>
      <w:r w:rsidRPr="00E9482E">
        <w:rPr>
          <w:rFonts w:ascii="Times New Roman" w:eastAsia="Times New Roman" w:hAnsi="Times New Roman" w:cs="Times New Roman"/>
          <w:color w:val="000000"/>
          <w:sz w:val="24"/>
          <w:szCs w:val="24"/>
          <w:lang w:val="ru" w:eastAsia="ru-RU"/>
        </w:rPr>
        <w:t>8. Смирнова О.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ru" w:eastAsia="ru-RU"/>
        </w:rPr>
        <w:t xml:space="preserve">– </w:t>
      </w:r>
      <w:r w:rsidRPr="00E9482E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ru" w:eastAsia="ru-RU"/>
        </w:rPr>
        <w:t>онлайн</w:t>
      </w:r>
      <w:r w:rsidRPr="00E9482E">
        <w:rPr>
          <w:rFonts w:ascii="Times New Roman" w:eastAsia="Times New Roman" w:hAnsi="Times New Roman" w:cs="Times New Roman"/>
          <w:color w:val="000000"/>
          <w:sz w:val="24"/>
          <w:szCs w:val="24"/>
          <w:lang w:val="ru" w:eastAsia="ru-RU"/>
        </w:rPr>
        <w:t>.</w:t>
      </w:r>
    </w:p>
    <w:p w14:paraId="5BDC793E" w14:textId="77777777" w:rsidR="004E3A12" w:rsidRPr="00E9482E" w:rsidRDefault="004E3A12" w:rsidP="004E3A12">
      <w:pPr>
        <w:spacing w:after="0" w:line="259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" w:eastAsia="ru-RU"/>
        </w:rPr>
      </w:pPr>
      <w:r w:rsidRPr="00E9482E">
        <w:rPr>
          <w:rFonts w:ascii="Times New Roman" w:eastAsia="Times New Roman" w:hAnsi="Times New Roman" w:cs="Times New Roman"/>
          <w:color w:val="000000"/>
          <w:sz w:val="24"/>
          <w:szCs w:val="24"/>
          <w:lang w:val="ru" w:eastAsia="ru-RU"/>
        </w:rPr>
        <w:t xml:space="preserve">9. </w:t>
      </w:r>
      <w:proofErr w:type="spellStart"/>
      <w:r w:rsidRPr="00E9482E">
        <w:rPr>
          <w:rFonts w:ascii="Times New Roman" w:eastAsia="Times New Roman" w:hAnsi="Times New Roman" w:cs="Times New Roman"/>
          <w:color w:val="000000"/>
          <w:sz w:val="24"/>
          <w:szCs w:val="24"/>
          <w:lang w:val="ru" w:eastAsia="ru-RU"/>
        </w:rPr>
        <w:t>Рекубратская</w:t>
      </w:r>
      <w:proofErr w:type="spellEnd"/>
      <w:r w:rsidRPr="00E9482E">
        <w:rPr>
          <w:rFonts w:ascii="Times New Roman" w:eastAsia="Times New Roman" w:hAnsi="Times New Roman" w:cs="Times New Roman"/>
          <w:color w:val="000000"/>
          <w:sz w:val="24"/>
          <w:szCs w:val="24"/>
          <w:lang w:val="ru" w:eastAsia="ru-RU"/>
        </w:rPr>
        <w:t xml:space="preserve"> Л.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" w:eastAsia="ru-RU"/>
        </w:rPr>
        <w:t xml:space="preserve"> – </w:t>
      </w:r>
      <w:r w:rsidRPr="00E9482E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ru" w:eastAsia="ru-RU"/>
        </w:rPr>
        <w:t>онлайн.</w:t>
      </w:r>
    </w:p>
    <w:p w14:paraId="34241D1C" w14:textId="77777777" w:rsidR="004E3A12" w:rsidRPr="00E9482E" w:rsidRDefault="004E3A12" w:rsidP="004E3A12">
      <w:pPr>
        <w:spacing w:after="0" w:line="259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" w:eastAsia="ru-RU"/>
        </w:rPr>
      </w:pPr>
      <w:r w:rsidRPr="00E9482E">
        <w:rPr>
          <w:rFonts w:ascii="Times New Roman" w:eastAsia="Times New Roman" w:hAnsi="Times New Roman" w:cs="Times New Roman"/>
          <w:color w:val="000000"/>
          <w:sz w:val="24"/>
          <w:szCs w:val="24"/>
          <w:lang w:val="ru" w:eastAsia="ru-RU"/>
        </w:rPr>
        <w:t xml:space="preserve">10.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ru" w:eastAsia="ru-RU"/>
        </w:rPr>
        <w:t>Сопронюк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ru" w:eastAsia="ru-RU"/>
        </w:rPr>
        <w:t xml:space="preserve"> В. – </w:t>
      </w:r>
      <w:r w:rsidRPr="00E9482E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ru" w:eastAsia="ru-RU"/>
        </w:rPr>
        <w:t>онлайн</w:t>
      </w:r>
    </w:p>
    <w:p w14:paraId="687D8FFD" w14:textId="77777777" w:rsidR="004E3A12" w:rsidRPr="00E9482E" w:rsidRDefault="004E3A12" w:rsidP="004E3A12">
      <w:pPr>
        <w:spacing w:after="0" w:line="259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" w:eastAsia="ru-RU"/>
        </w:rPr>
      </w:pPr>
      <w:r w:rsidRPr="00E9482E">
        <w:rPr>
          <w:rFonts w:ascii="Times New Roman" w:eastAsia="Times New Roman" w:hAnsi="Times New Roman" w:cs="Times New Roman"/>
          <w:color w:val="000000"/>
          <w:sz w:val="24"/>
          <w:szCs w:val="24"/>
          <w:lang w:val="ru" w:eastAsia="ru-RU"/>
        </w:rPr>
        <w:t xml:space="preserve">11.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" w:eastAsia="ru-RU"/>
        </w:rPr>
        <w:t>Беляева Н.</w:t>
      </w:r>
      <w:r w:rsidRPr="00E9482E">
        <w:rPr>
          <w:rFonts w:ascii="Times New Roman" w:eastAsia="Times New Roman" w:hAnsi="Times New Roman" w:cs="Times New Roman"/>
          <w:color w:val="000000"/>
          <w:sz w:val="24"/>
          <w:szCs w:val="24"/>
          <w:lang w:val="ru" w:eastAsia="ru-RU"/>
        </w:rPr>
        <w:t xml:space="preserve"> – </w:t>
      </w:r>
      <w:r w:rsidRPr="00E9482E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ru" w:eastAsia="ru-RU"/>
        </w:rPr>
        <w:t>онлайн</w:t>
      </w:r>
    </w:p>
    <w:p w14:paraId="3409CE6D" w14:textId="77777777" w:rsidR="004E3A12" w:rsidRPr="00E9482E" w:rsidRDefault="004E3A12" w:rsidP="004E3A12">
      <w:pPr>
        <w:spacing w:after="0" w:line="259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" w:eastAsia="ru-RU"/>
        </w:rPr>
      </w:pPr>
      <w:r w:rsidRPr="00E9482E">
        <w:rPr>
          <w:rFonts w:ascii="Times New Roman" w:eastAsia="Times New Roman" w:hAnsi="Times New Roman" w:cs="Times New Roman"/>
          <w:color w:val="000000"/>
          <w:sz w:val="24"/>
          <w:szCs w:val="24"/>
          <w:lang w:val="ru" w:eastAsia="ru-RU"/>
        </w:rPr>
        <w:t xml:space="preserve">12. </w:t>
      </w:r>
      <w:proofErr w:type="spellStart"/>
      <w:r w:rsidRPr="00E9482E">
        <w:rPr>
          <w:rFonts w:ascii="Times New Roman" w:eastAsia="Times New Roman" w:hAnsi="Times New Roman" w:cs="Times New Roman"/>
          <w:color w:val="000000"/>
          <w:sz w:val="24"/>
          <w:szCs w:val="24"/>
          <w:lang w:val="ru" w:eastAsia="ru-RU"/>
        </w:rPr>
        <w:t>Гетманова</w:t>
      </w:r>
      <w:proofErr w:type="spellEnd"/>
      <w:r w:rsidRPr="00E9482E">
        <w:rPr>
          <w:rFonts w:ascii="Times New Roman" w:eastAsia="Times New Roman" w:hAnsi="Times New Roman" w:cs="Times New Roman"/>
          <w:color w:val="000000"/>
          <w:sz w:val="24"/>
          <w:szCs w:val="24"/>
          <w:lang w:val="ru" w:eastAsia="ru-RU"/>
        </w:rPr>
        <w:t xml:space="preserve"> Е.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ru" w:eastAsia="ru-RU"/>
        </w:rPr>
        <w:t xml:space="preserve">– </w:t>
      </w:r>
      <w:r w:rsidRPr="00E9482E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ru" w:eastAsia="ru-RU"/>
        </w:rPr>
        <w:t>онлайн.</w:t>
      </w:r>
    </w:p>
    <w:p w14:paraId="77410C8D" w14:textId="77777777" w:rsidR="004E3A12" w:rsidRPr="00E9482E" w:rsidRDefault="004E3A12" w:rsidP="004E3A12">
      <w:pPr>
        <w:spacing w:after="0" w:line="259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" w:eastAsia="ru-RU"/>
        </w:rPr>
      </w:pPr>
      <w:r w:rsidRPr="00E9482E">
        <w:rPr>
          <w:rFonts w:ascii="Times New Roman" w:eastAsia="Times New Roman" w:hAnsi="Times New Roman" w:cs="Times New Roman"/>
          <w:color w:val="000000"/>
          <w:sz w:val="24"/>
          <w:szCs w:val="24"/>
          <w:lang w:val="ru" w:eastAsia="ru-RU"/>
        </w:rPr>
        <w:t xml:space="preserve">13. Горбунова О. – </w:t>
      </w:r>
      <w:r w:rsidRPr="00E9482E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ru" w:eastAsia="ru-RU"/>
        </w:rPr>
        <w:t>онлайн</w:t>
      </w:r>
    </w:p>
    <w:p w14:paraId="158B7F14" w14:textId="77777777" w:rsidR="004E3A12" w:rsidRPr="00E9482E" w:rsidRDefault="004E3A12" w:rsidP="004E3A12">
      <w:pPr>
        <w:spacing w:after="160" w:line="259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" w:eastAsia="ru-RU"/>
        </w:rPr>
      </w:pPr>
    </w:p>
    <w:p w14:paraId="2396CD80" w14:textId="77777777" w:rsidR="004E3A12" w:rsidRDefault="004E3A12" w:rsidP="004E3A12">
      <w:pPr>
        <w:spacing w:after="160" w:line="259" w:lineRule="auto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val="ru" w:eastAsia="ru-RU"/>
        </w:rPr>
      </w:pPr>
      <w:r w:rsidRPr="00E9482E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val="ru" w:eastAsia="ru-RU"/>
        </w:rPr>
        <w:t>Состоялись</w:t>
      </w:r>
    </w:p>
    <w:p w14:paraId="6B5679EB" w14:textId="77777777" w:rsidR="00882C3B" w:rsidRPr="00882C3B" w:rsidRDefault="00882C3B" w:rsidP="00882C3B">
      <w:pPr>
        <w:pStyle w:val="a3"/>
        <w:numPr>
          <w:ilvl w:val="0"/>
          <w:numId w:val="1"/>
        </w:numPr>
        <w:spacing w:after="160" w:line="259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882C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Корректировка и утверждение Плана Синтеза Совета Парадигмы ИВО.</w:t>
      </w:r>
    </w:p>
    <w:p w14:paraId="6F902514" w14:textId="77777777" w:rsidR="00882C3B" w:rsidRDefault="00882C3B" w:rsidP="00882C3B">
      <w:pPr>
        <w:spacing w:after="160" w:line="259" w:lineRule="auto"/>
        <w:ind w:left="99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2992">
        <w:rPr>
          <w:rFonts w:ascii="Times New Roman" w:eastAsia="Times New Roman" w:hAnsi="Times New Roman" w:cs="Times New Roman"/>
          <w:sz w:val="24"/>
          <w:szCs w:val="24"/>
          <w:lang w:eastAsia="ru-RU"/>
        </w:rPr>
        <w:t>Обсудили План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Синтеза Совета Парадигмы ИВО. Рекомендация от ИВАС Кут Хуми – доработать.</w:t>
      </w:r>
    </w:p>
    <w:p w14:paraId="07EB6216" w14:textId="77777777" w:rsidR="004E3A12" w:rsidRPr="00882C3B" w:rsidRDefault="00620E41" w:rsidP="00882C3B">
      <w:pPr>
        <w:pStyle w:val="a3"/>
        <w:numPr>
          <w:ilvl w:val="0"/>
          <w:numId w:val="1"/>
        </w:numPr>
        <w:spacing w:after="160" w:line="259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882C3B">
        <w:rPr>
          <w:rFonts w:ascii="Times New Roman" w:eastAsia="Calibri" w:hAnsi="Times New Roman" w:cs="Times New Roman"/>
          <w:b/>
          <w:sz w:val="24"/>
          <w:szCs w:val="24"/>
        </w:rPr>
        <w:t>Парадигмальное</w:t>
      </w:r>
      <w:proofErr w:type="spellEnd"/>
      <w:r w:rsidRPr="00882C3B">
        <w:rPr>
          <w:rFonts w:ascii="Times New Roman" w:eastAsia="Calibri" w:hAnsi="Times New Roman" w:cs="Times New Roman"/>
          <w:b/>
          <w:sz w:val="24"/>
          <w:szCs w:val="24"/>
        </w:rPr>
        <w:t xml:space="preserve"> основание – </w:t>
      </w:r>
      <w:r w:rsidRPr="00882C3B">
        <w:rPr>
          <w:rFonts w:ascii="Times New Roman" w:eastAsia="Calibri" w:hAnsi="Times New Roman" w:cs="Times New Roman"/>
          <w:b/>
          <w:i/>
          <w:sz w:val="24"/>
          <w:szCs w:val="24"/>
        </w:rPr>
        <w:t>ОБЩЕЕ</w:t>
      </w:r>
      <w:r w:rsidRPr="00882C3B">
        <w:rPr>
          <w:rFonts w:ascii="Times New Roman" w:eastAsia="Calibri" w:hAnsi="Times New Roman" w:cs="Times New Roman"/>
          <w:i/>
          <w:sz w:val="24"/>
          <w:szCs w:val="24"/>
        </w:rPr>
        <w:t>.</w:t>
      </w:r>
    </w:p>
    <w:p w14:paraId="6C1E962B" w14:textId="77777777" w:rsidR="00620E41" w:rsidRDefault="00620E41" w:rsidP="00100C8E">
      <w:pPr>
        <w:spacing w:after="0" w:line="240" w:lineRule="auto"/>
        <w:ind w:left="284" w:firstLine="42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24AC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самом простом философском понимании общее — это то, что объединяет различные субъекты, качества, явления или деятельности.</w:t>
      </w:r>
    </w:p>
    <w:p w14:paraId="6C73E7F4" w14:textId="77777777" w:rsidR="00100C8E" w:rsidRDefault="00620E41" w:rsidP="00100C8E">
      <w:pPr>
        <w:spacing w:after="0" w:line="240" w:lineRule="auto"/>
        <w:ind w:left="284"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0E4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Основное определение</w:t>
      </w:r>
      <w:r w:rsidR="008C40F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– </w:t>
      </w:r>
      <w:r w:rsidRPr="00620E41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>критичность покоя массы мира субъектом</w:t>
      </w:r>
      <w:r w:rsidR="008C40F8" w:rsidRPr="008C40F8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>.</w:t>
      </w:r>
      <w:r w:rsidR="008C40F8" w:rsidRPr="008C40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C40F8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="008C40F8" w:rsidRPr="008C40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ритичность </w:t>
      </w:r>
      <w:r w:rsidR="008C40F8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="008C40F8" w:rsidRPr="008C40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это не просто достижение предела, а момент, когда достигнутая устойчивость начинает порождать новое качество. Получается внутренняя динамика:</w:t>
      </w:r>
      <w:r w:rsidR="008C40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C40F8" w:rsidRPr="008C40F8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>стяжание → накопление → устойчивость</w:t>
      </w:r>
      <w:r w:rsidR="008C40F8" w:rsidRPr="008C40F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8C40F8" w:rsidRPr="008C40F8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>→ критичность → новое качество → дальнейшее развитие</w:t>
      </w:r>
      <w:r w:rsidR="008C40F8" w:rsidRPr="008C40F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="008C40F8" w:rsidRPr="008C40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Общее создаёт устойчивость, а критичность не позволяет этой устойчивости превратиться в неподвижность.</w:t>
      </w:r>
    </w:p>
    <w:p w14:paraId="3596710E" w14:textId="77777777" w:rsidR="00100C8E" w:rsidRDefault="00100C8E" w:rsidP="00100C8E">
      <w:pPr>
        <w:spacing w:after="0" w:line="240" w:lineRule="auto"/>
        <w:ind w:left="284"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00C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Чтобы быть частью общего,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Pr="00100C8E">
        <w:rPr>
          <w:rFonts w:ascii="Times New Roman" w:eastAsia="Times New Roman" w:hAnsi="Times New Roman" w:cs="Times New Roman"/>
          <w:sz w:val="24"/>
          <w:szCs w:val="24"/>
          <w:lang w:eastAsia="ru-RU"/>
        </w:rPr>
        <w:t>еобходимо постоянно: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обновляться,</w:t>
      </w:r>
      <w:r w:rsidRPr="00100C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перестраивать себя,</w:t>
      </w:r>
      <w:r w:rsidRPr="00100C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стяжать новое,</w:t>
      </w:r>
      <w:r w:rsidRPr="00100C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осваивать новые практики,</w:t>
      </w:r>
      <w:r w:rsidRPr="00100C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соответ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ствовать действующим стандартам,</w:t>
      </w:r>
      <w:r w:rsidRPr="00100C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сохранять способность быть опорой для вышестоящего.</w:t>
      </w:r>
    </w:p>
    <w:p w14:paraId="677BF1D6" w14:textId="77777777" w:rsidR="00100C8E" w:rsidRDefault="00100C8E" w:rsidP="00100C8E">
      <w:pPr>
        <w:spacing w:after="0" w:line="240" w:lineRule="auto"/>
        <w:ind w:left="284"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8F99116" w14:textId="77777777" w:rsidR="00100C8E" w:rsidRPr="00100C8E" w:rsidRDefault="00100C8E" w:rsidP="00100C8E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0C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00C8E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Реальностное</w:t>
      </w:r>
      <w:proofErr w:type="spellEnd"/>
      <w:r w:rsidRPr="00100C8E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общее.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00C8E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Необходимо:</w:t>
      </w:r>
    </w:p>
    <w:p w14:paraId="393FB383" w14:textId="77777777" w:rsidR="00100C8E" w:rsidRPr="00100C8E" w:rsidRDefault="00100C8E" w:rsidP="00100C8E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0C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принять стандарт; </w:t>
      </w:r>
    </w:p>
    <w:p w14:paraId="5BD67D1C" w14:textId="77777777" w:rsidR="00100C8E" w:rsidRPr="00100C8E" w:rsidRDefault="00100C8E" w:rsidP="00100C8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0C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стяжать его; </w:t>
      </w:r>
    </w:p>
    <w:p w14:paraId="4E8A70D0" w14:textId="77777777" w:rsidR="00100C8E" w:rsidRPr="00100C8E" w:rsidRDefault="00100C8E" w:rsidP="00100C8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0C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сохранить его; </w:t>
      </w:r>
    </w:p>
    <w:p w14:paraId="3016CD01" w14:textId="77777777" w:rsidR="00100C8E" w:rsidRPr="00100C8E" w:rsidRDefault="00100C8E" w:rsidP="00100C8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0C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реализовать; </w:t>
      </w:r>
    </w:p>
    <w:p w14:paraId="75C37959" w14:textId="77777777" w:rsidR="00100C8E" w:rsidRPr="00100C8E" w:rsidRDefault="00100C8E" w:rsidP="00100C8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0C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сделать его действующим; </w:t>
      </w:r>
    </w:p>
    <w:p w14:paraId="6713514D" w14:textId="77777777" w:rsidR="00100C8E" w:rsidRDefault="00100C8E" w:rsidP="00100C8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0C8E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создать через это объективную общую реальность.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6B22EE7B" w14:textId="77777777" w:rsidR="00100C8E" w:rsidRDefault="00100C8E" w:rsidP="00544076">
      <w:pPr>
        <w:spacing w:after="100" w:afterAutospacing="1" w:line="240" w:lineRule="auto"/>
        <w:ind w:left="360" w:firstLine="34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0C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00C8E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Космическое общее</w:t>
      </w:r>
      <w:r w:rsidRPr="00100C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100C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это уже выход за пределы только одной человеческой реальности.</w:t>
      </w:r>
    </w:p>
    <w:p w14:paraId="3623DA06" w14:textId="77777777" w:rsidR="00100C8E" w:rsidRDefault="00100C8E" w:rsidP="00544076">
      <w:pPr>
        <w:spacing w:after="100" w:afterAutospacing="1" w:line="240" w:lineRule="auto"/>
        <w:ind w:left="360" w:firstLine="34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0C8E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lastRenderedPageBreak/>
        <w:t>Архетипическое общее</w:t>
      </w:r>
      <w:r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 xml:space="preserve"> – </w:t>
      </w:r>
      <w:r w:rsidRPr="00100C8E">
        <w:rPr>
          <w:rFonts w:ascii="Times New Roman" w:eastAsia="Times New Roman" w:hAnsi="Times New Roman" w:cs="Times New Roman"/>
          <w:sz w:val="24"/>
          <w:szCs w:val="24"/>
          <w:lang w:eastAsia="ru-RU"/>
        </w:rPr>
        <w:t>глубинная внутренняя специфика, которую необходимо выявлять и реализовывать.</w:t>
      </w:r>
    </w:p>
    <w:p w14:paraId="186FDD0B" w14:textId="77777777" w:rsidR="0040171A" w:rsidRDefault="0040171A" w:rsidP="00544076">
      <w:pPr>
        <w:spacing w:after="100" w:afterAutospacing="1" w:line="240" w:lineRule="auto"/>
        <w:ind w:left="360" w:firstLine="34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40171A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>Метакосмическое</w:t>
      </w:r>
      <w:proofErr w:type="spellEnd"/>
      <w:r w:rsidRPr="0040171A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 xml:space="preserve"> общее</w:t>
      </w:r>
      <w:r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 xml:space="preserve"> – </w:t>
      </w:r>
      <w:r w:rsidRPr="004017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способность субъекта, освоившего космос и свою </w:t>
      </w:r>
      <w:proofErr w:type="spellStart"/>
      <w:r w:rsidRPr="0040171A">
        <w:rPr>
          <w:rFonts w:ascii="Times New Roman" w:eastAsia="Times New Roman" w:hAnsi="Times New Roman" w:cs="Times New Roman"/>
          <w:sz w:val="24"/>
          <w:szCs w:val="24"/>
          <w:lang w:eastAsia="ru-RU"/>
        </w:rPr>
        <w:t>архетипичность</w:t>
      </w:r>
      <w:proofErr w:type="spellEnd"/>
      <w:r w:rsidRPr="0040171A">
        <w:rPr>
          <w:rFonts w:ascii="Times New Roman" w:eastAsia="Times New Roman" w:hAnsi="Times New Roman" w:cs="Times New Roman"/>
          <w:sz w:val="24"/>
          <w:szCs w:val="24"/>
          <w:lang w:eastAsia="ru-RU"/>
        </w:rPr>
        <w:t>, выйти в новое качество, не разрывая связь с предыдущим.</w:t>
      </w:r>
    </w:p>
    <w:p w14:paraId="167F9FB4" w14:textId="77777777" w:rsidR="0040171A" w:rsidRDefault="0040171A" w:rsidP="00544076">
      <w:pPr>
        <w:spacing w:after="100" w:afterAutospacing="1" w:line="240" w:lineRule="auto"/>
        <w:ind w:left="360" w:firstLine="34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40171A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>Живокосмическое</w:t>
      </w:r>
      <w:proofErr w:type="spellEnd"/>
      <w:r w:rsidRPr="0040171A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 xml:space="preserve"> общее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– </w:t>
      </w:r>
      <w:r w:rsidRPr="0040171A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полностью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</w:t>
      </w:r>
      <w:r w:rsidRPr="004017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раскрыт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о. </w:t>
      </w:r>
      <w:r w:rsidRPr="0040171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Общее </w:t>
      </w:r>
      <w:proofErr w:type="spellStart"/>
      <w:r w:rsidRPr="0040171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метакосмическое</w:t>
      </w:r>
      <w:proofErr w:type="spellEnd"/>
      <w:r w:rsidRPr="0040171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и общее </w:t>
      </w:r>
      <w:proofErr w:type="spellStart"/>
      <w:r w:rsidRPr="0040171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живокосмическое</w:t>
      </w:r>
      <w:proofErr w:type="spellEnd"/>
      <w:r w:rsidRPr="0040171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пока не разложены окончательно</w:t>
      </w:r>
      <w:r w:rsidRPr="004017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требуют дальнейшей разработки.</w:t>
      </w:r>
    </w:p>
    <w:p w14:paraId="391E726A" w14:textId="77777777" w:rsidR="0040171A" w:rsidRDefault="0040171A" w:rsidP="00544076">
      <w:pPr>
        <w:spacing w:after="100" w:afterAutospacing="1" w:line="240" w:lineRule="auto"/>
        <w:ind w:left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40171A">
        <w:rPr>
          <w:rFonts w:ascii="Times New Roman" w:eastAsia="Times New Roman" w:hAnsi="Times New Roman" w:cs="Times New Roman"/>
          <w:sz w:val="24"/>
          <w:szCs w:val="24"/>
          <w:lang w:eastAsia="ru-RU"/>
        </w:rPr>
        <w:t>Реальностное</w:t>
      </w:r>
      <w:proofErr w:type="spellEnd"/>
      <w:r w:rsidRPr="004017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общее создаёт объективную основу и возможность применения.</w:t>
      </w:r>
      <w:r w:rsidRPr="0040171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Космическое общее формирует порядок взаимодействия.</w:t>
      </w:r>
      <w:r w:rsidRPr="0040171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Архетипическое общее раскрывает глубинную специфику субъекта и цивилизации.</w:t>
      </w:r>
      <w:r w:rsidRPr="0040171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40171A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Метакосмическое</w:t>
      </w:r>
      <w:proofErr w:type="spellEnd"/>
      <w:r w:rsidRPr="004017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общее выводит освоенное качество за достигнутый предел.</w:t>
      </w:r>
      <w:r w:rsidRPr="0040171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40171A">
        <w:rPr>
          <w:rFonts w:ascii="Times New Roman" w:eastAsia="Times New Roman" w:hAnsi="Times New Roman" w:cs="Times New Roman"/>
          <w:sz w:val="24"/>
          <w:szCs w:val="24"/>
          <w:lang w:eastAsia="ru-RU"/>
        </w:rPr>
        <w:t>Живокосмическое</w:t>
      </w:r>
      <w:proofErr w:type="spellEnd"/>
      <w:r w:rsidRPr="004017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должно привести это развитие к следующему уровню живого субъектного действия.</w:t>
      </w:r>
    </w:p>
    <w:p w14:paraId="601824EC" w14:textId="77777777" w:rsidR="00211B57" w:rsidRPr="00211B57" w:rsidRDefault="00211B57" w:rsidP="00544076">
      <w:pPr>
        <w:spacing w:after="100" w:afterAutospacing="1" w:line="240" w:lineRule="auto"/>
        <w:ind w:left="708" w:firstLine="708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211B57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 xml:space="preserve">Общее — </w:t>
      </w:r>
      <w:r w:rsidRPr="00172992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 xml:space="preserve">это динамическая точка единения с Отцом, из которой через актуальность, критичность, </w:t>
      </w:r>
      <w:proofErr w:type="spellStart"/>
      <w:r w:rsidRPr="00172992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пламенение</w:t>
      </w:r>
      <w:proofErr w:type="spellEnd"/>
      <w:r w:rsidRPr="00172992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 xml:space="preserve"> и синтез рождается возможность дальнейшего развития.</w:t>
      </w:r>
    </w:p>
    <w:p w14:paraId="194D5877" w14:textId="77777777" w:rsidR="00D400F9" w:rsidRPr="00882C3B" w:rsidRDefault="00D400F9" w:rsidP="003F7143">
      <w:pPr>
        <w:pStyle w:val="a3"/>
        <w:numPr>
          <w:ilvl w:val="0"/>
          <w:numId w:val="1"/>
        </w:numPr>
        <w:spacing w:after="160" w:line="259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882C3B">
        <w:rPr>
          <w:rFonts w:ascii="Times New Roman" w:eastAsia="Calibri" w:hAnsi="Times New Roman" w:cs="Times New Roman"/>
          <w:b/>
          <w:sz w:val="24"/>
          <w:szCs w:val="24"/>
        </w:rPr>
        <w:t>Практика.</w:t>
      </w:r>
      <w:r w:rsidR="003F7143" w:rsidRPr="003F7143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3F7143" w:rsidRPr="003F7143">
        <w:rPr>
          <w:rFonts w:ascii="Times New Roman" w:eastAsia="Calibri" w:hAnsi="Times New Roman" w:cs="Times New Roman"/>
          <w:sz w:val="24"/>
          <w:szCs w:val="24"/>
        </w:rPr>
        <w:t>Стяжание</w:t>
      </w:r>
      <w:r w:rsidR="003F7143">
        <w:rPr>
          <w:rFonts w:ascii="Times New Roman" w:eastAsia="Calibri" w:hAnsi="Times New Roman" w:cs="Times New Roman"/>
          <w:sz w:val="24"/>
          <w:szCs w:val="24"/>
        </w:rPr>
        <w:t xml:space="preserve"> 16 факторов идентификации с 16 </w:t>
      </w:r>
      <w:proofErr w:type="spellStart"/>
      <w:r w:rsidR="003F7143">
        <w:rPr>
          <w:rFonts w:ascii="Times New Roman" w:eastAsia="Calibri" w:hAnsi="Times New Roman" w:cs="Times New Roman"/>
          <w:sz w:val="24"/>
          <w:szCs w:val="24"/>
        </w:rPr>
        <w:t>парадигмальными</w:t>
      </w:r>
      <w:proofErr w:type="spellEnd"/>
      <w:r w:rsidR="003F7143">
        <w:rPr>
          <w:rFonts w:ascii="Times New Roman" w:eastAsia="Calibri" w:hAnsi="Times New Roman" w:cs="Times New Roman"/>
          <w:sz w:val="24"/>
          <w:szCs w:val="24"/>
        </w:rPr>
        <w:t xml:space="preserve"> основаниями от </w:t>
      </w:r>
      <w:proofErr w:type="spellStart"/>
      <w:r w:rsidR="003F7143">
        <w:rPr>
          <w:rFonts w:ascii="Times New Roman" w:eastAsia="Calibri" w:hAnsi="Times New Roman" w:cs="Times New Roman"/>
          <w:sz w:val="24"/>
          <w:szCs w:val="24"/>
        </w:rPr>
        <w:t>парадигмального</w:t>
      </w:r>
      <w:proofErr w:type="spellEnd"/>
      <w:r w:rsidR="003F7143">
        <w:rPr>
          <w:rFonts w:ascii="Times New Roman" w:eastAsia="Calibri" w:hAnsi="Times New Roman" w:cs="Times New Roman"/>
          <w:sz w:val="24"/>
          <w:szCs w:val="24"/>
        </w:rPr>
        <w:t xml:space="preserve"> Общего до </w:t>
      </w:r>
      <w:proofErr w:type="spellStart"/>
      <w:r w:rsidR="003F7143">
        <w:rPr>
          <w:rFonts w:ascii="Times New Roman" w:eastAsia="Calibri" w:hAnsi="Times New Roman" w:cs="Times New Roman"/>
          <w:sz w:val="24"/>
          <w:szCs w:val="24"/>
        </w:rPr>
        <w:t>парадигмального</w:t>
      </w:r>
      <w:proofErr w:type="spellEnd"/>
      <w:r w:rsidR="003F7143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3F7143">
        <w:rPr>
          <w:rFonts w:ascii="Times New Roman" w:eastAsia="Calibri" w:hAnsi="Times New Roman" w:cs="Times New Roman"/>
          <w:sz w:val="24"/>
          <w:szCs w:val="24"/>
        </w:rPr>
        <w:t>Синтезного</w:t>
      </w:r>
      <w:proofErr w:type="spellEnd"/>
      <w:r w:rsidR="003F7143">
        <w:rPr>
          <w:rFonts w:ascii="Times New Roman" w:eastAsia="Calibri" w:hAnsi="Times New Roman" w:cs="Times New Roman"/>
          <w:sz w:val="24"/>
          <w:szCs w:val="24"/>
        </w:rPr>
        <w:t>, введение в самоидентификацию. Фиксация фундаментальной основы в виде явления феномена Ядро Синтеза в виде фиксации самого феномена в субъектной реальности.</w:t>
      </w:r>
    </w:p>
    <w:p w14:paraId="474781D4" w14:textId="77777777" w:rsidR="00D400F9" w:rsidRDefault="00D400F9" w:rsidP="00D400F9">
      <w:pPr>
        <w:spacing w:after="0" w:line="240" w:lineRule="auto"/>
        <w:ind w:left="284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400F9">
        <w:rPr>
          <w:rFonts w:ascii="Times New Roman" w:eastAsia="Times New Roman" w:hAnsi="Times New Roman" w:cs="Times New Roman"/>
          <w:b/>
          <w:bCs/>
          <w:sz w:val="28"/>
          <w:szCs w:val="28"/>
        </w:rPr>
        <w:t>Рекомендации.</w:t>
      </w:r>
    </w:p>
    <w:p w14:paraId="1D4C8F7D" w14:textId="77777777" w:rsidR="00797A51" w:rsidRDefault="00D400F9" w:rsidP="00882C3B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ab/>
      </w:r>
    </w:p>
    <w:p w14:paraId="1D297059" w14:textId="77777777" w:rsidR="00D400F9" w:rsidRDefault="00D400F9" w:rsidP="00797A51">
      <w:pPr>
        <w:spacing w:after="0" w:line="240" w:lineRule="auto"/>
        <w:ind w:left="284" w:firstLine="424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D400F9">
        <w:rPr>
          <w:rFonts w:ascii="Times New Roman" w:eastAsia="Times New Roman" w:hAnsi="Times New Roman" w:cs="Times New Roman"/>
          <w:bCs/>
          <w:sz w:val="24"/>
          <w:szCs w:val="24"/>
        </w:rPr>
        <w:t>Всем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ДП ещё раз внимательно изучить План Синтеза Парадигмы ИВО,</w:t>
      </w:r>
      <w:r w:rsidR="00882C3B">
        <w:rPr>
          <w:rFonts w:ascii="Times New Roman" w:eastAsia="Times New Roman" w:hAnsi="Times New Roman" w:cs="Times New Roman"/>
          <w:bCs/>
          <w:sz w:val="24"/>
          <w:szCs w:val="24"/>
        </w:rPr>
        <w:t xml:space="preserve"> осознать, подумать над тем, кто такой Учёный Синтеза, </w:t>
      </w:r>
      <w:proofErr w:type="spellStart"/>
      <w:r w:rsidR="00882C3B">
        <w:rPr>
          <w:rFonts w:ascii="Times New Roman" w:eastAsia="Times New Roman" w:hAnsi="Times New Roman" w:cs="Times New Roman"/>
          <w:bCs/>
          <w:sz w:val="24"/>
          <w:szCs w:val="24"/>
        </w:rPr>
        <w:t>Парадигмолог</w:t>
      </w:r>
      <w:proofErr w:type="spellEnd"/>
      <w:r w:rsidR="00882C3B">
        <w:rPr>
          <w:rFonts w:ascii="Times New Roman" w:eastAsia="Times New Roman" w:hAnsi="Times New Roman" w:cs="Times New Roman"/>
          <w:bCs/>
          <w:sz w:val="24"/>
          <w:szCs w:val="24"/>
        </w:rPr>
        <w:t xml:space="preserve"> Синтеза. Что такое </w:t>
      </w:r>
      <w:proofErr w:type="spellStart"/>
      <w:r w:rsidR="00882C3B">
        <w:rPr>
          <w:rFonts w:ascii="Times New Roman" w:eastAsia="Times New Roman" w:hAnsi="Times New Roman" w:cs="Times New Roman"/>
          <w:bCs/>
          <w:sz w:val="24"/>
          <w:szCs w:val="24"/>
        </w:rPr>
        <w:t>парадигмальные</w:t>
      </w:r>
      <w:proofErr w:type="spellEnd"/>
      <w:r w:rsidR="00882C3B">
        <w:rPr>
          <w:rFonts w:ascii="Times New Roman" w:eastAsia="Times New Roman" w:hAnsi="Times New Roman" w:cs="Times New Roman"/>
          <w:bCs/>
          <w:sz w:val="24"/>
          <w:szCs w:val="24"/>
        </w:rPr>
        <w:t xml:space="preserve"> основания? Что мы должны увидеть по итогу месяца или года? Материалы выкладывать в нашем чате.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</w:p>
    <w:p w14:paraId="59C7DA2D" w14:textId="77777777" w:rsidR="00882C3B" w:rsidRDefault="00882C3B" w:rsidP="00882C3B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6309D400" w14:textId="77777777" w:rsidR="00882C3B" w:rsidRDefault="00882C3B" w:rsidP="00882C3B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val="ru" w:eastAsia="ru-RU"/>
        </w:rPr>
      </w:pPr>
      <w:r w:rsidRPr="00882C3B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val="ru" w:eastAsia="ru-RU"/>
        </w:rPr>
        <w:t>Решения.</w:t>
      </w:r>
    </w:p>
    <w:p w14:paraId="0B16F42C" w14:textId="77777777" w:rsidR="00797A51" w:rsidRPr="00797A51" w:rsidRDefault="00797A51" w:rsidP="00797A51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0AA1EC3E" w14:textId="77777777" w:rsidR="00882C3B" w:rsidRPr="00797A51" w:rsidRDefault="00882C3B" w:rsidP="00797A51">
      <w:pPr>
        <w:spacing w:after="0" w:line="240" w:lineRule="auto"/>
        <w:ind w:left="284" w:firstLine="424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97A51">
        <w:rPr>
          <w:rFonts w:ascii="Times New Roman" w:eastAsia="Times New Roman" w:hAnsi="Times New Roman" w:cs="Times New Roman"/>
          <w:bCs/>
          <w:sz w:val="24"/>
          <w:szCs w:val="24"/>
        </w:rPr>
        <w:t>Включиться в командную практику Столпа ИВДИВО в любом его проявлении по понедельникам</w:t>
      </w:r>
      <w:r w:rsidR="00797A51" w:rsidRPr="00797A51">
        <w:rPr>
          <w:rFonts w:ascii="Times New Roman" w:eastAsia="Times New Roman" w:hAnsi="Times New Roman" w:cs="Times New Roman"/>
          <w:bCs/>
          <w:sz w:val="24"/>
          <w:szCs w:val="24"/>
        </w:rPr>
        <w:t xml:space="preserve"> с 06.00 до 10.00 часов.</w:t>
      </w:r>
    </w:p>
    <w:p w14:paraId="00F0B91B" w14:textId="77777777" w:rsidR="00D400F9" w:rsidRPr="00D400F9" w:rsidRDefault="00D400F9" w:rsidP="00D400F9">
      <w:pPr>
        <w:spacing w:after="160" w:line="259" w:lineRule="auto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14:paraId="2DF9E53A" w14:textId="77777777" w:rsidR="004E3A12" w:rsidRDefault="004E3A12" w:rsidP="004E3A1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ru" w:eastAsia="ru-RU"/>
        </w:rPr>
      </w:pPr>
    </w:p>
    <w:p w14:paraId="66DBA02F" w14:textId="77777777" w:rsidR="004E3A12" w:rsidRPr="00E9482E" w:rsidRDefault="004E3A12" w:rsidP="00E9575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ru" w:eastAsia="ru-RU"/>
        </w:rPr>
      </w:pPr>
    </w:p>
    <w:p w14:paraId="129D26AC" w14:textId="77777777" w:rsidR="004E3A12" w:rsidRPr="00E9482E" w:rsidRDefault="004E3A12" w:rsidP="00E9575F">
      <w:pPr>
        <w:spacing w:after="160" w:line="259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" w:eastAsia="ru-RU"/>
        </w:rPr>
      </w:pPr>
      <w:bookmarkStart w:id="0" w:name="_90hcjz28c4db" w:colFirst="0" w:colLast="0"/>
      <w:bookmarkEnd w:id="0"/>
      <w:r w:rsidRPr="00E9482E">
        <w:rPr>
          <w:rFonts w:ascii="Times New Roman" w:eastAsia="Times New Roman" w:hAnsi="Times New Roman" w:cs="Times New Roman"/>
          <w:color w:val="000000"/>
          <w:sz w:val="24"/>
          <w:szCs w:val="24"/>
          <w:lang w:val="ru" w:eastAsia="ru-RU"/>
        </w:rPr>
        <w:t xml:space="preserve">Составила: Аватар ИВО Цивилизации Синтеза ИВО ИВАС Янова, Учитель Синтеза Совершенного высшего абсолюта ИВО ИВАС Кут Хуми подразделения ИВДИВО Темиртау </w:t>
      </w:r>
    </w:p>
    <w:p w14:paraId="31E14C62" w14:textId="77777777" w:rsidR="004E3A12" w:rsidRPr="00E9482E" w:rsidRDefault="004E3A12" w:rsidP="004E3A12">
      <w:pPr>
        <w:spacing w:after="160" w:line="259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val="ru" w:eastAsia="ru-RU"/>
        </w:rPr>
      </w:pPr>
      <w:r w:rsidRPr="00E9482E">
        <w:rPr>
          <w:rFonts w:ascii="Times New Roman" w:eastAsia="Times New Roman" w:hAnsi="Times New Roman" w:cs="Times New Roman"/>
          <w:color w:val="000000"/>
          <w:sz w:val="24"/>
          <w:szCs w:val="24"/>
          <w:lang w:val="ru" w:eastAsia="ru-RU"/>
        </w:rPr>
        <w:t>Викентьева Валентина</w:t>
      </w:r>
    </w:p>
    <w:p w14:paraId="2B3C1269" w14:textId="77777777" w:rsidR="004E3A12" w:rsidRPr="00E9482E" w:rsidRDefault="004E3A12" w:rsidP="004E3A12">
      <w:pPr>
        <w:rPr>
          <w:rFonts w:ascii="Times New Roman" w:eastAsia="Times New Roman" w:hAnsi="Times New Roman" w:cs="Times New Roman"/>
          <w:sz w:val="24"/>
          <w:szCs w:val="24"/>
          <w:lang w:val="ru" w:eastAsia="ru-RU"/>
        </w:rPr>
      </w:pPr>
      <w:r w:rsidRPr="00E9482E">
        <w:rPr>
          <w:rFonts w:ascii="Times New Roman" w:eastAsia="Times New Roman" w:hAnsi="Times New Roman" w:cs="Times New Roman"/>
          <w:sz w:val="24"/>
          <w:szCs w:val="24"/>
          <w:lang w:val="ru" w:eastAsia="ru-RU"/>
        </w:rPr>
        <w:t xml:space="preserve">Аватар ИВО САПФС ИВАС Иосифа Учитель Синтеза совершенного высшего физического тела ИВАС Кут Хуми </w:t>
      </w:r>
    </w:p>
    <w:p w14:paraId="3A9B1292" w14:textId="2B572D82" w:rsidR="004E3A12" w:rsidRPr="00E9482E" w:rsidRDefault="004E3A12" w:rsidP="004E3A12">
      <w:pPr>
        <w:rPr>
          <w:rFonts w:ascii="Times New Roman" w:eastAsia="Times New Roman" w:hAnsi="Times New Roman" w:cs="Times New Roman"/>
          <w:sz w:val="24"/>
          <w:szCs w:val="24"/>
          <w:lang w:val="ru" w:eastAsia="ru-RU"/>
        </w:rPr>
      </w:pPr>
      <w:r w:rsidRPr="00E9482E">
        <w:rPr>
          <w:rFonts w:ascii="Times New Roman" w:eastAsia="Times New Roman" w:hAnsi="Times New Roman" w:cs="Times New Roman"/>
          <w:sz w:val="24"/>
          <w:szCs w:val="24"/>
          <w:lang w:val="ru" w:eastAsia="ru-RU"/>
        </w:rPr>
        <w:t xml:space="preserve"> </w:t>
      </w:r>
      <w:r w:rsidR="005A1FA0">
        <w:rPr>
          <w:rFonts w:ascii="Times New Roman" w:eastAsia="Times New Roman" w:hAnsi="Times New Roman" w:cs="Times New Roman"/>
          <w:sz w:val="24"/>
          <w:szCs w:val="24"/>
          <w:lang w:val="ru" w:eastAsia="ru-RU"/>
        </w:rPr>
        <w:t xml:space="preserve">                                                                                                                                      </w:t>
      </w:r>
      <w:bookmarkStart w:id="1" w:name="_GoBack"/>
      <w:bookmarkEnd w:id="1"/>
      <w:r w:rsidR="005A1FA0">
        <w:rPr>
          <w:rFonts w:ascii="Times New Roman" w:eastAsia="Times New Roman" w:hAnsi="Times New Roman" w:cs="Times New Roman"/>
          <w:sz w:val="24"/>
          <w:szCs w:val="24"/>
          <w:lang w:val="ru" w:eastAsia="ru-RU"/>
        </w:rPr>
        <w:t>Кокорина Ирина</w:t>
      </w:r>
    </w:p>
    <w:p w14:paraId="6A244F5E" w14:textId="77777777" w:rsidR="004E3A12" w:rsidRDefault="004E3A12" w:rsidP="004E3A12"/>
    <w:p w14:paraId="0E05AB4F" w14:textId="77777777" w:rsidR="009E4F1C" w:rsidRDefault="009E4F1C"/>
    <w:sectPr w:rsidR="009E4F1C">
      <w:pgSz w:w="11906" w:h="16838"/>
      <w:pgMar w:top="640" w:right="800" w:bottom="640" w:left="80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8E5820"/>
    <w:multiLevelType w:val="hybridMultilevel"/>
    <w:tmpl w:val="208013CA"/>
    <w:lvl w:ilvl="0" w:tplc="D70A3470">
      <w:start w:val="1"/>
      <w:numFmt w:val="decimal"/>
      <w:lvlText w:val="%1."/>
      <w:lvlJc w:val="left"/>
      <w:pPr>
        <w:ind w:left="644" w:hanging="360"/>
      </w:pPr>
      <w:rPr>
        <w:rFonts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C152B22"/>
    <w:multiLevelType w:val="hybridMultilevel"/>
    <w:tmpl w:val="877C1784"/>
    <w:lvl w:ilvl="0" w:tplc="736C8B9A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6B7FE9"/>
    <w:multiLevelType w:val="multilevel"/>
    <w:tmpl w:val="AB00BD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23A5AE4"/>
    <w:multiLevelType w:val="multilevel"/>
    <w:tmpl w:val="6D0259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3A12"/>
    <w:rsid w:val="00100C8E"/>
    <w:rsid w:val="00172992"/>
    <w:rsid w:val="00211B57"/>
    <w:rsid w:val="003F7143"/>
    <w:rsid w:val="0040171A"/>
    <w:rsid w:val="004E3A12"/>
    <w:rsid w:val="00544076"/>
    <w:rsid w:val="005A1FA0"/>
    <w:rsid w:val="00620E41"/>
    <w:rsid w:val="00797A51"/>
    <w:rsid w:val="00882C3B"/>
    <w:rsid w:val="008C40F8"/>
    <w:rsid w:val="009E4F1C"/>
    <w:rsid w:val="00AB6F13"/>
    <w:rsid w:val="00B4696B"/>
    <w:rsid w:val="00D400F9"/>
    <w:rsid w:val="00E95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E13861"/>
  <w15:docId w15:val="{7FEE68D2-986A-4582-B6C8-CBB13DC9D0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3A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4407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575</Words>
  <Characters>3278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Aspire</dc:creator>
  <cp:lastModifiedBy>1</cp:lastModifiedBy>
  <cp:revision>2</cp:revision>
  <dcterms:created xsi:type="dcterms:W3CDTF">2026-09-21T12:35:00Z</dcterms:created>
  <dcterms:modified xsi:type="dcterms:W3CDTF">2026-09-21T12:35:00Z</dcterms:modified>
</cp:coreProperties>
</file>